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A118A0" w:rsidRDefault="00A118A0" w:rsidP="00A118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val="en-US" w:eastAsia="ru-RU"/>
        </w:rPr>
      </w:pPr>
    </w:p>
    <w:p w:rsidR="00A118A0" w:rsidRDefault="00A118A0" w:rsidP="00A118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Будущим новоселам материнский капитал в помощь</w:t>
      </w:r>
    </w:p>
    <w:p w:rsidR="00A118A0" w:rsidRDefault="00A118A0" w:rsidP="00A118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29 марта 2017</w:t>
      </w:r>
    </w:p>
    <w:p w:rsidR="00A118A0" w:rsidRPr="00A118A0" w:rsidRDefault="00A118A0" w:rsidP="00A118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A118A0">
        <w:rPr>
          <w:rFonts w:ascii="Tms Rmn" w:hAnsi="Tms Rmn" w:cs="Tms Rmn"/>
          <w:color w:val="000000"/>
          <w:sz w:val="28"/>
          <w:szCs w:val="28"/>
          <w:lang w:eastAsia="ru-RU"/>
        </w:rPr>
        <w:t>Вот уже более 260 000 тысяч сертификатов получили граждане Санкт-Петербурга и Ленинградской области. Остался вопрос – «На что направить средства?». Из четырех направлений наиболее популярней сейчас улучшение жилищных условий, так как далеко не каждая молодая семья имеет жилье. </w:t>
      </w:r>
    </w:p>
    <w:p w:rsidR="00A118A0" w:rsidRPr="00A118A0" w:rsidRDefault="00A118A0" w:rsidP="00A118A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8"/>
          <w:szCs w:val="28"/>
          <w:lang w:eastAsia="ru-RU"/>
        </w:rPr>
      </w:pPr>
      <w:r w:rsidRPr="00A118A0">
        <w:rPr>
          <w:rFonts w:ascii="Tms Rmn" w:hAnsi="Tms Rmn" w:cs="Tms Rmn"/>
          <w:color w:val="000000"/>
          <w:sz w:val="28"/>
          <w:szCs w:val="28"/>
          <w:lang w:eastAsia="ru-RU"/>
        </w:rPr>
        <w:t>Как направить материнский капитал на приобретение или строительство жилья? Какие кредиты можно погасить средствами МСК? В какие сроки в ПФР рассматриваются заявления от семей, желающих расходовать средства материнского капитала на жилье?  На эти и многие другие вопросы в эти выходные ответят специалисты Отделения ПФР по Санкт-Петербургу и Ленинградской области на Ярмарке Недвижимости, которая пройдет в выставочном центре EXPOFORUM.</w:t>
      </w:r>
    </w:p>
    <w:p w:rsidR="00DF1AB1" w:rsidRPr="00F02441" w:rsidRDefault="00DF1AB1" w:rsidP="00A118A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64C40"/>
    <w:rsid w:val="005865A0"/>
    <w:rsid w:val="005A3B12"/>
    <w:rsid w:val="005D748F"/>
    <w:rsid w:val="00646063"/>
    <w:rsid w:val="0065745D"/>
    <w:rsid w:val="00693946"/>
    <w:rsid w:val="006D300E"/>
    <w:rsid w:val="007017C2"/>
    <w:rsid w:val="007841B6"/>
    <w:rsid w:val="007A277E"/>
    <w:rsid w:val="0082375C"/>
    <w:rsid w:val="008378CC"/>
    <w:rsid w:val="00857CD4"/>
    <w:rsid w:val="008C6736"/>
    <w:rsid w:val="008C7331"/>
    <w:rsid w:val="008D2862"/>
    <w:rsid w:val="0097066F"/>
    <w:rsid w:val="009B1956"/>
    <w:rsid w:val="009C7E04"/>
    <w:rsid w:val="00A118A0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15</cp:revision>
  <cp:lastPrinted>2017-02-28T07:03:00Z</cp:lastPrinted>
  <dcterms:created xsi:type="dcterms:W3CDTF">2016-01-11T08:14:00Z</dcterms:created>
  <dcterms:modified xsi:type="dcterms:W3CDTF">2017-03-31T13:33:00Z</dcterms:modified>
</cp:coreProperties>
</file>