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FD" w:rsidRPr="00003EFD" w:rsidRDefault="00003EFD" w:rsidP="00003EFD">
      <w:pPr>
        <w:pStyle w:val="a5"/>
        <w:autoSpaceDE w:val="0"/>
        <w:spacing w:before="60" w:after="60"/>
        <w:ind w:left="-15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-1571625</wp:posOffset>
            </wp:positionH>
            <wp:positionV relativeFrom="paragraph">
              <wp:posOffset>-151766</wp:posOffset>
            </wp:positionV>
            <wp:extent cx="7327900" cy="10582275"/>
            <wp:effectExtent l="19050" t="0" r="635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0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76835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EFD">
        <w:rPr>
          <w:b/>
          <w:color w:val="FFFFFF" w:themeColor="background1"/>
          <w:sz w:val="32"/>
          <w:szCs w:val="32"/>
        </w:rPr>
        <w:t>Управление Пенсионного фонда в Московском районе</w:t>
      </w:r>
    </w:p>
    <w:p w:rsidR="00E678B1" w:rsidRPr="00003EFD" w:rsidRDefault="00003EFD" w:rsidP="00003EFD">
      <w:pPr>
        <w:pStyle w:val="a5"/>
        <w:autoSpaceDE w:val="0"/>
        <w:spacing w:before="60" w:after="60"/>
        <w:ind w:firstLine="567"/>
        <w:jc w:val="center"/>
        <w:rPr>
          <w:b/>
          <w:color w:val="FFFFFF" w:themeColor="background1"/>
        </w:rPr>
      </w:pPr>
      <w:r w:rsidRPr="00003EFD">
        <w:rPr>
          <w:b/>
          <w:color w:val="FFFFFF" w:themeColor="background1"/>
          <w:sz w:val="32"/>
          <w:szCs w:val="32"/>
        </w:rPr>
        <w:t xml:space="preserve">             Санкт-Петербурга</w:t>
      </w:r>
      <w:r w:rsidRPr="00003EFD">
        <w:rPr>
          <w:b/>
          <w:noProof/>
          <w:color w:val="FFFFFF" w:themeColor="background1"/>
          <w:lang w:eastAsia="ru-RU"/>
        </w:rPr>
        <w:t xml:space="preserve"> 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003EFD" w:rsidRPr="00345970" w:rsidRDefault="003754BF" w:rsidP="00003EFD">
      <w:pPr>
        <w:pStyle w:val="a5"/>
        <w:autoSpaceDE w:val="0"/>
        <w:spacing w:before="60" w:after="60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       </w:t>
      </w:r>
      <w:r w:rsidR="00C56748">
        <w:rPr>
          <w:b/>
          <w:color w:val="000000"/>
          <w:sz w:val="28"/>
          <w:szCs w:val="28"/>
        </w:rPr>
        <w:t xml:space="preserve">      </w:t>
      </w:r>
    </w:p>
    <w:p w:rsidR="00E678B1" w:rsidRPr="00345970" w:rsidRDefault="00E678B1" w:rsidP="003754BF">
      <w:pPr>
        <w:pStyle w:val="a5"/>
        <w:autoSpaceDE w:val="0"/>
        <w:spacing w:before="60" w:after="60"/>
        <w:ind w:hanging="1701"/>
        <w:jc w:val="center"/>
        <w:rPr>
          <w:b/>
          <w:color w:val="000000"/>
          <w:sz w:val="32"/>
          <w:szCs w:val="32"/>
        </w:rPr>
      </w:pPr>
    </w:p>
    <w:p w:rsidR="00C56748" w:rsidRPr="00345970" w:rsidRDefault="00C56748" w:rsidP="00C56748">
      <w:pPr>
        <w:pStyle w:val="a5"/>
        <w:spacing w:after="0"/>
        <w:jc w:val="center"/>
        <w:rPr>
          <w:b/>
          <w:sz w:val="32"/>
          <w:szCs w:val="32"/>
        </w:rPr>
      </w:pPr>
    </w:p>
    <w:p w:rsidR="00003EFD" w:rsidRDefault="00003EFD" w:rsidP="00003EF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  <w:lang w:eastAsia="ru-RU"/>
        </w:rPr>
      </w:pPr>
      <w:r>
        <w:rPr>
          <w:rFonts w:ascii="Tms Rmn" w:hAnsi="Tms Rmn" w:cs="Tms Rmn"/>
          <w:b/>
          <w:bCs/>
          <w:color w:val="000000"/>
          <w:sz w:val="48"/>
          <w:szCs w:val="48"/>
          <w:lang w:eastAsia="ru-RU"/>
        </w:rPr>
        <w:t>ПФР за легализованный труд работников</w:t>
      </w:r>
    </w:p>
    <w:p w:rsidR="00003EFD" w:rsidRDefault="00003EFD" w:rsidP="00003EF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  <w:lang w:eastAsia="ru-RU"/>
        </w:rPr>
      </w:pPr>
    </w:p>
    <w:p w:rsidR="00003EFD" w:rsidRPr="00003EFD" w:rsidRDefault="00003EFD" w:rsidP="00003EFD">
      <w:pPr>
        <w:autoSpaceDE w:val="0"/>
        <w:autoSpaceDN w:val="0"/>
        <w:adjustRightInd w:val="0"/>
        <w:spacing w:before="240" w:after="0" w:line="240" w:lineRule="auto"/>
        <w:ind w:left="-851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003EFD">
        <w:rPr>
          <w:rFonts w:ascii="Tms Rmn" w:hAnsi="Tms Rmn" w:cs="Tms Rmn"/>
          <w:color w:val="000000"/>
          <w:sz w:val="28"/>
          <w:szCs w:val="28"/>
          <w:lang w:eastAsia="ru-RU"/>
        </w:rPr>
        <w:t>Основная причина нелегальных выплат заработной платы - нежелание работодателей платить налоги и исполнять обязанности, возложенные на них трудовым законодательством.</w:t>
      </w:r>
    </w:p>
    <w:p w:rsidR="00003EFD" w:rsidRPr="00003EFD" w:rsidRDefault="00003EFD" w:rsidP="00003EFD">
      <w:pPr>
        <w:autoSpaceDE w:val="0"/>
        <w:autoSpaceDN w:val="0"/>
        <w:adjustRightInd w:val="0"/>
        <w:spacing w:before="240" w:after="0" w:line="240" w:lineRule="auto"/>
        <w:ind w:left="-851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003EFD">
        <w:rPr>
          <w:rFonts w:ascii="Tms Rmn" w:hAnsi="Tms Rmn" w:cs="Tms Rmn"/>
          <w:color w:val="000000"/>
          <w:sz w:val="28"/>
          <w:szCs w:val="28"/>
          <w:lang w:eastAsia="ru-RU"/>
        </w:rPr>
        <w:t>Исключить такие случаи едва ли возможно, но минимизировать их появление вполне реально, свой вклад в дело исключения «серой» заработной платы внес и Пенсионный фонд.</w:t>
      </w:r>
    </w:p>
    <w:p w:rsidR="00003EFD" w:rsidRPr="00003EFD" w:rsidRDefault="00003EFD" w:rsidP="00003EFD">
      <w:pPr>
        <w:autoSpaceDE w:val="0"/>
        <w:autoSpaceDN w:val="0"/>
        <w:adjustRightInd w:val="0"/>
        <w:spacing w:before="240" w:after="0" w:line="240" w:lineRule="auto"/>
        <w:ind w:left="-851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003EFD">
        <w:rPr>
          <w:rFonts w:ascii="Tms Rmn" w:hAnsi="Tms Rmn" w:cs="Tms Rmn"/>
          <w:color w:val="000000"/>
          <w:sz w:val="28"/>
          <w:szCs w:val="28"/>
          <w:lang w:eastAsia="ru-RU"/>
        </w:rPr>
        <w:t>В 2016 году для привлечения неплательщиков к административной ответственности Отделение Пенсионного фонда по Санкт-Петербургу и Ленинградской области направляло списки недобросовестных работодателей в Государственную инспекцию труда в Санкт-Петербурге и в Государственную инспекцию труда в Ленинградской области.</w:t>
      </w:r>
    </w:p>
    <w:p w:rsidR="00003EFD" w:rsidRPr="00003EFD" w:rsidRDefault="00003EFD" w:rsidP="00003EFD">
      <w:pPr>
        <w:autoSpaceDE w:val="0"/>
        <w:autoSpaceDN w:val="0"/>
        <w:adjustRightInd w:val="0"/>
        <w:spacing w:before="240" w:after="0" w:line="240" w:lineRule="auto"/>
        <w:ind w:left="-851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003EFD">
        <w:rPr>
          <w:rFonts w:ascii="Tms Rmn" w:hAnsi="Tms Rmn" w:cs="Tms Rmn"/>
          <w:color w:val="000000"/>
          <w:sz w:val="28"/>
          <w:szCs w:val="28"/>
          <w:lang w:eastAsia="ru-RU"/>
        </w:rPr>
        <w:t>В результате совместной работы Государственной инспекции труда в Санкт-Петербурге и Отделения ПФР по состоянию на 1 января 2017 года к административной ответственности привлечены 154 работодателя, к ним предъявлены штрафные санкции на сумму 9 204,0 тыс. рублей.</w:t>
      </w:r>
    </w:p>
    <w:p w:rsidR="00003EFD" w:rsidRPr="00003EFD" w:rsidRDefault="00003EFD" w:rsidP="00003EFD">
      <w:pPr>
        <w:autoSpaceDE w:val="0"/>
        <w:autoSpaceDN w:val="0"/>
        <w:adjustRightInd w:val="0"/>
        <w:spacing w:before="240" w:after="0" w:line="240" w:lineRule="auto"/>
        <w:ind w:left="-851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003EFD">
        <w:rPr>
          <w:rFonts w:ascii="Tms Rmn" w:hAnsi="Tms Rmn" w:cs="Tms Rmn"/>
          <w:color w:val="000000"/>
          <w:sz w:val="28"/>
          <w:szCs w:val="28"/>
          <w:lang w:eastAsia="ru-RU"/>
        </w:rPr>
        <w:t>В Ленинградской области перед Государственной инспекцией труда пришлось ответить 45 работодателям, сумма их штрафных санкций составила 1 142,7 тыс. рублей.</w:t>
      </w:r>
    </w:p>
    <w:p w:rsidR="00003EFD" w:rsidRPr="00003EFD" w:rsidRDefault="00003EFD" w:rsidP="00003EFD">
      <w:pPr>
        <w:autoSpaceDE w:val="0"/>
        <w:autoSpaceDN w:val="0"/>
        <w:adjustRightInd w:val="0"/>
        <w:spacing w:before="240" w:after="0" w:line="240" w:lineRule="auto"/>
        <w:ind w:left="-851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003EFD">
        <w:rPr>
          <w:rFonts w:ascii="Tms Rmn" w:hAnsi="Tms Rmn" w:cs="Tms Rmn"/>
          <w:color w:val="000000"/>
          <w:sz w:val="28"/>
          <w:szCs w:val="28"/>
          <w:lang w:eastAsia="ru-RU"/>
        </w:rPr>
        <w:t xml:space="preserve"> Управление Пенсионного фонда по Санкт-Петербургу и Ленинградской области призывает страхователей к большей ответственности по отношению к своим работникам. Помните, что ваше добросовестное отношение к уплате страховых взносов - залог стабильного будущего пенсионеров!</w:t>
      </w:r>
    </w:p>
    <w:p w:rsidR="00FF0E34" w:rsidRPr="00003EFD" w:rsidRDefault="00FF0E34" w:rsidP="00004A7B">
      <w:pPr>
        <w:pStyle w:val="a7"/>
        <w:spacing w:before="0" w:beforeAutospacing="0" w:after="0"/>
        <w:ind w:left="-851" w:hanging="567"/>
        <w:jc w:val="both"/>
        <w:rPr>
          <w:sz w:val="28"/>
          <w:szCs w:val="28"/>
        </w:rPr>
      </w:pPr>
    </w:p>
    <w:sectPr w:rsidR="00FF0E34" w:rsidRPr="00003EFD" w:rsidSect="00003E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24"/>
    <w:rsid w:val="00003EFD"/>
    <w:rsid w:val="00004A7B"/>
    <w:rsid w:val="00040B86"/>
    <w:rsid w:val="000777C8"/>
    <w:rsid w:val="000B2CC1"/>
    <w:rsid w:val="000D14C2"/>
    <w:rsid w:val="000E1300"/>
    <w:rsid w:val="00186C01"/>
    <w:rsid w:val="001C3FA9"/>
    <w:rsid w:val="002421AB"/>
    <w:rsid w:val="0029402E"/>
    <w:rsid w:val="00345970"/>
    <w:rsid w:val="003754BF"/>
    <w:rsid w:val="003A7CC4"/>
    <w:rsid w:val="003D255E"/>
    <w:rsid w:val="003F53DE"/>
    <w:rsid w:val="004055EA"/>
    <w:rsid w:val="0040588D"/>
    <w:rsid w:val="0043303C"/>
    <w:rsid w:val="004862B1"/>
    <w:rsid w:val="004A270E"/>
    <w:rsid w:val="004D7724"/>
    <w:rsid w:val="00500CD0"/>
    <w:rsid w:val="00515402"/>
    <w:rsid w:val="0054218E"/>
    <w:rsid w:val="005865A0"/>
    <w:rsid w:val="005A3B12"/>
    <w:rsid w:val="00646063"/>
    <w:rsid w:val="0065745D"/>
    <w:rsid w:val="006D300E"/>
    <w:rsid w:val="007017C2"/>
    <w:rsid w:val="007841B6"/>
    <w:rsid w:val="007A277E"/>
    <w:rsid w:val="008378CC"/>
    <w:rsid w:val="00857CD4"/>
    <w:rsid w:val="008C6736"/>
    <w:rsid w:val="008C7331"/>
    <w:rsid w:val="008D2862"/>
    <w:rsid w:val="0097066F"/>
    <w:rsid w:val="009C7E04"/>
    <w:rsid w:val="00AF60EF"/>
    <w:rsid w:val="00B05C32"/>
    <w:rsid w:val="00C56748"/>
    <w:rsid w:val="00D57664"/>
    <w:rsid w:val="00D80B86"/>
    <w:rsid w:val="00DD3A39"/>
    <w:rsid w:val="00E04787"/>
    <w:rsid w:val="00E10E7A"/>
    <w:rsid w:val="00E6278D"/>
    <w:rsid w:val="00E678B1"/>
    <w:rsid w:val="00E7285D"/>
    <w:rsid w:val="00EA40F0"/>
    <w:rsid w:val="00F91405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</dc:creator>
  <cp:lastModifiedBy>057009-07305 С.А. Сергеева</cp:lastModifiedBy>
  <cp:revision>6</cp:revision>
  <cp:lastPrinted>2015-04-16T09:13:00Z</cp:lastPrinted>
  <dcterms:created xsi:type="dcterms:W3CDTF">2016-01-11T08:14:00Z</dcterms:created>
  <dcterms:modified xsi:type="dcterms:W3CDTF">2017-02-20T11:22:00Z</dcterms:modified>
</cp:coreProperties>
</file>