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3A6D9C" w:rsidRPr="003A6D9C" w:rsidRDefault="003A6D9C" w:rsidP="003A6D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</w:pPr>
      <w:r w:rsidRPr="003A6D9C">
        <w:rPr>
          <w:rFonts w:ascii="Tms Rmn" w:hAnsi="Tms Rmn" w:cs="Tms Rmn"/>
          <w:b/>
          <w:bCs/>
          <w:color w:val="000000"/>
          <w:sz w:val="40"/>
          <w:szCs w:val="40"/>
          <w:lang w:eastAsia="ru-RU"/>
        </w:rPr>
        <w:t>Социальная помощь и поддержка инвалидов</w:t>
      </w:r>
    </w:p>
    <w:p w:rsidR="003A6D9C" w:rsidRDefault="003A6D9C" w:rsidP="003A6D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24 марта 2017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Социальная поддержка людей с ограниченными возможностями одна из прерогатив Пенсионного фонда Российской Федерации. В соответствии с Федеральным законом*, граждане, в установленном порядке признанные инвалидами имеют право на ежемесячную денежную выплату (далее ЕДВ). Для назначения ЕДВ необходимо подать заявление в территориальный орган Пенсионного фонда по месту жительства, а если гражданин уже является получателем пенсии, то в территориальный орган ПФР, в котором находится его пенсионное дело.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Заявление о назначении, доставке или смене способа выплаты ЕДВ можно подать через «Личный кабинет гражданина», размещенный на официальном сайте ПФР, либо лично в территориальном органе Пенсионного фонда.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Ежемесячная денежная выплата устанавливается со дня обращения гражданина в территориальное Управление ПФР с соответствующим заявлением об установлении выплаты и предоставлении следующих документов: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-удостоверение личности и гражданства;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-документ, удостоверяющий проживание на территории Российской Федерации;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-справка, подтверждающая факт установления инвалидности.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Набор социальных услуг является частью ежемесячной денежной выплаты и для его получения писать отдельное заявление не нужно.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 xml:space="preserve">Согласно Федеральному закону** право на получение набора социальных услуг (НСУ) гражданин получает только с момента установления ему ЕДВ. Сумма средств, направляемая на оплату предоставления НСУ, удерживается из состава </w:t>
      </w:r>
      <w:proofErr w:type="gramStart"/>
      <w:r w:rsidRPr="003A6D9C">
        <w:rPr>
          <w:rFonts w:ascii="Tms Rmn" w:hAnsi="Tms Rmn" w:cs="Tms Rmn"/>
          <w:color w:val="000000"/>
          <w:lang w:eastAsia="ru-RU"/>
        </w:rPr>
        <w:t>начисленной</w:t>
      </w:r>
      <w:proofErr w:type="gramEnd"/>
      <w:r w:rsidRPr="003A6D9C">
        <w:rPr>
          <w:rFonts w:ascii="Tms Rmn" w:hAnsi="Tms Rmn" w:cs="Tms Rmn"/>
          <w:color w:val="000000"/>
          <w:lang w:eastAsia="ru-RU"/>
        </w:rPr>
        <w:t xml:space="preserve"> гражданину ЕДВ.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Набор социальных услуг включает в себя: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-бесплатную медицинскую помощь, в том числе предусматривающую обеспечение в соответствии со стандартами медицинской помощи по рецептам врача необходимыми лекарственными средствами, изделиями медицинского назначения, а также специализированными продуктами лечебного питания для детей-инвалидов;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-предоставление при наличии медицинских показаний путевки на санаторно-курортное лечение, осуществляемое в целях профилактики основных заболеваний;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-бесплатный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Гражданин вправе отказаться от получения НСУ полностью или частично на следующий год, подав в территориальный орган ПФР до 1 октября текущего года заявление об отказе от НСУ. Срок действия данного заявления с 1 января следующего года до 31 декабря, года в котором гражданин обратится с новым заявлением об изменении варианта предоставления НСУ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lang w:eastAsia="ru-RU"/>
        </w:rPr>
      </w:pPr>
      <w:r w:rsidRPr="003A6D9C">
        <w:rPr>
          <w:rFonts w:ascii="Tms Rmn" w:hAnsi="Tms Rmn" w:cs="Tms Rmn"/>
          <w:color w:val="000000"/>
          <w:lang w:eastAsia="ru-RU"/>
        </w:rPr>
        <w:t>*</w:t>
      </w:r>
      <w:r w:rsidRPr="003A6D9C">
        <w:rPr>
          <w:rFonts w:ascii="Tms Rmn" w:hAnsi="Tms Rmn" w:cs="Tms Rmn"/>
          <w:i/>
          <w:iCs/>
          <w:color w:val="000000"/>
          <w:lang w:eastAsia="ru-RU"/>
        </w:rPr>
        <w:t xml:space="preserve">Федеральный закон от 24 ноября 1995 года № 181-ФЗ «О социальной защите инвалидов в Российской Федерации» </w:t>
      </w:r>
    </w:p>
    <w:p w:rsidR="003A6D9C" w:rsidRPr="003A6D9C" w:rsidRDefault="003A6D9C" w:rsidP="003A6D9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i/>
          <w:iCs/>
          <w:color w:val="000000"/>
          <w:lang w:eastAsia="ru-RU"/>
        </w:rPr>
      </w:pPr>
      <w:r w:rsidRPr="003A6D9C">
        <w:rPr>
          <w:rFonts w:ascii="Tms Rmn" w:hAnsi="Tms Rmn" w:cs="Tms Rmn"/>
          <w:i/>
          <w:iCs/>
          <w:color w:val="000000"/>
          <w:lang w:eastAsia="ru-RU"/>
        </w:rPr>
        <w:t>**Федеральный закон от 17 июля 1999 года № 178-ФЗ «О государственной социальной помощи»</w:t>
      </w:r>
    </w:p>
    <w:p w:rsidR="003A6D9C" w:rsidRPr="003A6D9C" w:rsidRDefault="003A6D9C" w:rsidP="003A6D9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lang w:eastAsia="ru-RU"/>
        </w:rPr>
      </w:pPr>
    </w:p>
    <w:p w:rsidR="00DF1AB1" w:rsidRPr="00F02441" w:rsidRDefault="00DF1AB1" w:rsidP="008237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3A6D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41F0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6D9C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64C40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2375C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12C8E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15</cp:revision>
  <cp:lastPrinted>2017-02-28T07:03:00Z</cp:lastPrinted>
  <dcterms:created xsi:type="dcterms:W3CDTF">2016-01-11T08:14:00Z</dcterms:created>
  <dcterms:modified xsi:type="dcterms:W3CDTF">2017-03-31T13:37:00Z</dcterms:modified>
</cp:coreProperties>
</file>